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C18C3" w14:textId="77777777" w:rsidR="009D3175" w:rsidRDefault="00E41F6C" w:rsidP="00E41F6C">
      <w:pPr>
        <w:pStyle w:val="NoSpacing"/>
        <w:jc w:val="center"/>
      </w:pPr>
      <w:r>
        <w:t>VALLEY WEST HOMEOWNERS ASSOCIATION</w:t>
      </w:r>
    </w:p>
    <w:p w14:paraId="1D7EB268" w14:textId="77777777" w:rsidR="00E41F6C" w:rsidRDefault="00E41F6C" w:rsidP="00E41F6C">
      <w:pPr>
        <w:pStyle w:val="NoSpacing"/>
        <w:jc w:val="center"/>
      </w:pPr>
      <w:r>
        <w:t>Board of Directors Meeting</w:t>
      </w:r>
    </w:p>
    <w:p w14:paraId="208EF0C9" w14:textId="438B1A24" w:rsidR="00E41F6C" w:rsidRDefault="00566A89" w:rsidP="00E41F6C">
      <w:pPr>
        <w:pStyle w:val="NoSpacing"/>
        <w:jc w:val="center"/>
      </w:pPr>
      <w:r>
        <w:t>March 25, 2021</w:t>
      </w:r>
    </w:p>
    <w:p w14:paraId="4E051F02" w14:textId="77777777" w:rsidR="00DC0BDA" w:rsidRDefault="007D5211" w:rsidP="00DC0BDA">
      <w:pPr>
        <w:pStyle w:val="NoSpacing"/>
        <w:jc w:val="center"/>
      </w:pPr>
      <w:r>
        <w:t>Kilday &amp; Stratton</w:t>
      </w:r>
    </w:p>
    <w:p w14:paraId="0E3088F2" w14:textId="77777777" w:rsidR="00DC0BDA" w:rsidRDefault="00DC0BDA" w:rsidP="00DC0BDA">
      <w:pPr>
        <w:pStyle w:val="NoSpacing"/>
        <w:jc w:val="center"/>
      </w:pPr>
    </w:p>
    <w:p w14:paraId="176CB268" w14:textId="6131BFEA" w:rsidR="00E41F6C" w:rsidRDefault="00BE46FE" w:rsidP="00DC0BDA">
      <w:pPr>
        <w:pStyle w:val="NoSpacing"/>
        <w:jc w:val="center"/>
      </w:pPr>
      <w:r>
        <w:t>Meeting Minutes</w:t>
      </w:r>
    </w:p>
    <w:p w14:paraId="40050CA8" w14:textId="77777777" w:rsidR="00E41F6C" w:rsidRDefault="00E41F6C" w:rsidP="00E41F6C">
      <w:pPr>
        <w:pStyle w:val="NoSpacing"/>
        <w:jc w:val="center"/>
      </w:pPr>
    </w:p>
    <w:p w14:paraId="1CC370CF" w14:textId="77777777" w:rsidR="00E41F6C" w:rsidRDefault="00E41F6C" w:rsidP="00E41F6C">
      <w:pPr>
        <w:pStyle w:val="NoSpacing"/>
        <w:jc w:val="center"/>
      </w:pPr>
    </w:p>
    <w:p w14:paraId="10CB7EA2" w14:textId="77777777" w:rsidR="00E41F6C" w:rsidRDefault="00E41F6C" w:rsidP="00E41F6C">
      <w:pPr>
        <w:pStyle w:val="NoSpacing"/>
        <w:jc w:val="center"/>
      </w:pPr>
    </w:p>
    <w:p w14:paraId="69C5C0A0" w14:textId="4C9C5989" w:rsidR="00E41F6C" w:rsidRDefault="00E41F6C" w:rsidP="00E41F6C">
      <w:pPr>
        <w:pStyle w:val="NoSpacing"/>
        <w:numPr>
          <w:ilvl w:val="0"/>
          <w:numId w:val="1"/>
        </w:numPr>
      </w:pPr>
      <w:r>
        <w:t>Call to order</w:t>
      </w:r>
    </w:p>
    <w:p w14:paraId="2523BB55" w14:textId="3019AEB5" w:rsidR="00BE46FE" w:rsidRDefault="00BE46FE" w:rsidP="00BE46FE">
      <w:pPr>
        <w:pStyle w:val="NoSpacing"/>
        <w:numPr>
          <w:ilvl w:val="1"/>
          <w:numId w:val="1"/>
        </w:numPr>
      </w:pPr>
      <w:r>
        <w:t>Meeting was called to order at 1</w:t>
      </w:r>
      <w:r w:rsidR="00566A89">
        <w:t>1</w:t>
      </w:r>
      <w:r>
        <w:t>:0</w:t>
      </w:r>
      <w:r w:rsidR="00566A89">
        <w:t>5</w:t>
      </w:r>
      <w:r>
        <w:t xml:space="preserve"> am</w:t>
      </w:r>
    </w:p>
    <w:p w14:paraId="71A04FFF" w14:textId="4ECAD00B" w:rsidR="00BE46FE" w:rsidRDefault="00BE46FE" w:rsidP="00BE46FE">
      <w:pPr>
        <w:pStyle w:val="NoSpacing"/>
        <w:numPr>
          <w:ilvl w:val="1"/>
          <w:numId w:val="1"/>
        </w:numPr>
      </w:pPr>
      <w:r>
        <w:t xml:space="preserve">Lee Ann Matzinger represented the management </w:t>
      </w:r>
      <w:proofErr w:type="gramStart"/>
      <w:r>
        <w:t>company</w:t>
      </w:r>
      <w:proofErr w:type="gramEnd"/>
    </w:p>
    <w:p w14:paraId="627BA7AB" w14:textId="77777777" w:rsidR="00E41F6C" w:rsidRDefault="00E41F6C" w:rsidP="00E41F6C">
      <w:pPr>
        <w:pStyle w:val="NoSpacing"/>
      </w:pPr>
    </w:p>
    <w:p w14:paraId="3CDC3A64" w14:textId="77777777" w:rsidR="004069CA" w:rsidRDefault="004069CA" w:rsidP="00E41F6C">
      <w:pPr>
        <w:pStyle w:val="NoSpacing"/>
      </w:pPr>
    </w:p>
    <w:p w14:paraId="67B8DE0D" w14:textId="1A073973" w:rsidR="00FC107E" w:rsidRDefault="00E41F6C" w:rsidP="00FC107E">
      <w:pPr>
        <w:pStyle w:val="NoSpacing"/>
        <w:numPr>
          <w:ilvl w:val="0"/>
          <w:numId w:val="1"/>
        </w:numPr>
      </w:pPr>
      <w:r>
        <w:t>Establish Quorum</w:t>
      </w:r>
    </w:p>
    <w:p w14:paraId="2233A109" w14:textId="7B2C3ED3" w:rsidR="00BE46FE" w:rsidRDefault="00BE46FE" w:rsidP="00BE46FE">
      <w:pPr>
        <w:pStyle w:val="NoSpacing"/>
        <w:numPr>
          <w:ilvl w:val="1"/>
          <w:numId w:val="1"/>
        </w:numPr>
      </w:pPr>
      <w:r>
        <w:t>Quorum was met</w:t>
      </w:r>
    </w:p>
    <w:p w14:paraId="6B731AA9" w14:textId="603BCE60" w:rsidR="00BE46FE" w:rsidRDefault="00BE46FE" w:rsidP="00BE46FE">
      <w:pPr>
        <w:pStyle w:val="NoSpacing"/>
        <w:numPr>
          <w:ilvl w:val="1"/>
          <w:numId w:val="1"/>
        </w:numPr>
      </w:pPr>
      <w:r>
        <w:t xml:space="preserve">Greg Stratton, Dave </w:t>
      </w:r>
      <w:proofErr w:type="spellStart"/>
      <w:r>
        <w:t>Wieggel</w:t>
      </w:r>
      <w:proofErr w:type="spellEnd"/>
      <w:r>
        <w:t xml:space="preserve">, and Tad </w:t>
      </w:r>
      <w:r w:rsidRPr="00BE46FE">
        <w:t xml:space="preserve">Tsukamoto </w:t>
      </w:r>
      <w:r>
        <w:t xml:space="preserve">represented the </w:t>
      </w:r>
      <w:r w:rsidR="00566A89">
        <w:t xml:space="preserve">existing </w:t>
      </w:r>
      <w:r>
        <w:t>board</w:t>
      </w:r>
      <w:r w:rsidR="00566A89">
        <w:t xml:space="preserve">, Ciaran O’Connor, Jeff </w:t>
      </w:r>
      <w:proofErr w:type="spellStart"/>
      <w:r w:rsidR="00566A89">
        <w:t>Radick</w:t>
      </w:r>
      <w:proofErr w:type="spellEnd"/>
      <w:r w:rsidR="00566A89">
        <w:t xml:space="preserve"> and Lisa Baker represented the incoming </w:t>
      </w:r>
      <w:proofErr w:type="gramStart"/>
      <w:r w:rsidR="00566A89">
        <w:t>board</w:t>
      </w:r>
      <w:proofErr w:type="gramEnd"/>
    </w:p>
    <w:p w14:paraId="2696D3E5" w14:textId="481854B5" w:rsidR="00BE46FE" w:rsidRDefault="00BE46FE" w:rsidP="00BE46FE">
      <w:pPr>
        <w:pStyle w:val="NoSpacing"/>
        <w:numPr>
          <w:ilvl w:val="1"/>
          <w:numId w:val="1"/>
        </w:numPr>
      </w:pPr>
      <w:r>
        <w:t>Margo</w:t>
      </w:r>
      <w:r w:rsidR="00034072">
        <w:t>t</w:t>
      </w:r>
      <w:r>
        <w:t xml:space="preserve"> Ogburn </w:t>
      </w:r>
      <w:proofErr w:type="gramStart"/>
      <w:r>
        <w:t>present</w:t>
      </w:r>
      <w:proofErr w:type="gramEnd"/>
      <w:r>
        <w:t xml:space="preserve"> as the attorney for Valley West</w:t>
      </w:r>
    </w:p>
    <w:p w14:paraId="3A2B7CC1" w14:textId="77777777" w:rsidR="00FC107E" w:rsidRDefault="00FC107E" w:rsidP="00FC107E">
      <w:pPr>
        <w:pStyle w:val="NoSpacing"/>
        <w:ind w:left="720"/>
      </w:pPr>
    </w:p>
    <w:p w14:paraId="315DBE66" w14:textId="77777777" w:rsidR="00FC107E" w:rsidRDefault="00FC107E" w:rsidP="00FC107E">
      <w:pPr>
        <w:pStyle w:val="NoSpacing"/>
        <w:ind w:left="720"/>
      </w:pPr>
    </w:p>
    <w:p w14:paraId="745E1110" w14:textId="0270E7AD" w:rsidR="00FC107E" w:rsidRDefault="00FC107E" w:rsidP="00FC107E">
      <w:pPr>
        <w:pStyle w:val="NoSpacing"/>
        <w:numPr>
          <w:ilvl w:val="0"/>
          <w:numId w:val="1"/>
        </w:numPr>
      </w:pPr>
      <w:r>
        <w:t xml:space="preserve">Approval of past BOD meeting minutes dated </w:t>
      </w:r>
      <w:r w:rsidR="00566A89">
        <w:t>6.25</w:t>
      </w:r>
      <w:r w:rsidR="006E090F">
        <w:t>.20</w:t>
      </w:r>
    </w:p>
    <w:p w14:paraId="1DF8F362" w14:textId="1948D8AC" w:rsidR="00BE46FE" w:rsidRDefault="00566A89" w:rsidP="00BE46FE">
      <w:pPr>
        <w:pStyle w:val="NoSpacing"/>
        <w:numPr>
          <w:ilvl w:val="1"/>
          <w:numId w:val="1"/>
        </w:numPr>
      </w:pPr>
      <w:r>
        <w:t>Dave</w:t>
      </w:r>
      <w:r w:rsidR="00BE46FE">
        <w:t xml:space="preserve"> motioned to approve minutes, </w:t>
      </w:r>
      <w:r>
        <w:t>Tad</w:t>
      </w:r>
      <w:r w:rsidR="00BE46FE">
        <w:t xml:space="preserve"> seconded, all in favor, motion </w:t>
      </w:r>
      <w:proofErr w:type="gramStart"/>
      <w:r w:rsidR="00BE46FE">
        <w:t>passed</w:t>
      </w:r>
      <w:proofErr w:type="gramEnd"/>
    </w:p>
    <w:p w14:paraId="57C193FD" w14:textId="77777777" w:rsidR="00FC107E" w:rsidRDefault="00FC107E" w:rsidP="00FC107E">
      <w:pPr>
        <w:pStyle w:val="NoSpacing"/>
      </w:pPr>
    </w:p>
    <w:p w14:paraId="03EA4F99" w14:textId="77777777" w:rsidR="007D5211" w:rsidRDefault="007D5211" w:rsidP="00FC107E">
      <w:pPr>
        <w:pStyle w:val="NoSpacing"/>
      </w:pPr>
    </w:p>
    <w:p w14:paraId="4EFC4D50" w14:textId="0B8382A2" w:rsidR="007D5211" w:rsidRDefault="007D5211" w:rsidP="007D5211">
      <w:pPr>
        <w:pStyle w:val="NoSpacing"/>
        <w:numPr>
          <w:ilvl w:val="0"/>
          <w:numId w:val="1"/>
        </w:numPr>
      </w:pPr>
      <w:r>
        <w:t xml:space="preserve">Review of </w:t>
      </w:r>
      <w:r w:rsidR="006C45FF">
        <w:t>association issues</w:t>
      </w:r>
    </w:p>
    <w:p w14:paraId="4F3746D6" w14:textId="16AA0C20" w:rsidR="00BE2DCB" w:rsidRDefault="00566A89" w:rsidP="00BE2DCB">
      <w:pPr>
        <w:pStyle w:val="NoSpacing"/>
        <w:numPr>
          <w:ilvl w:val="1"/>
          <w:numId w:val="1"/>
        </w:numPr>
      </w:pPr>
      <w:r>
        <w:t>Brenden Street addition</w:t>
      </w:r>
    </w:p>
    <w:p w14:paraId="70C59A9A" w14:textId="51C7ACC7" w:rsidR="00C846BB" w:rsidRDefault="00566A89" w:rsidP="00C846BB">
      <w:pPr>
        <w:pStyle w:val="NoSpacing"/>
        <w:numPr>
          <w:ilvl w:val="2"/>
          <w:numId w:val="1"/>
        </w:numPr>
      </w:pPr>
      <w:r>
        <w:t xml:space="preserve">Homeowner Matt H. presented his case to build an addition on his home to expand the living space of current home, addition is not intended to be an ADU or separate rental </w:t>
      </w:r>
      <w:proofErr w:type="gramStart"/>
      <w:r>
        <w:t>space</w:t>
      </w:r>
      <w:proofErr w:type="gramEnd"/>
    </w:p>
    <w:p w14:paraId="743C31DF" w14:textId="76FF919D" w:rsidR="00566A89" w:rsidRDefault="00566A89" w:rsidP="00C846BB">
      <w:pPr>
        <w:pStyle w:val="NoSpacing"/>
        <w:numPr>
          <w:ilvl w:val="2"/>
          <w:numId w:val="1"/>
        </w:numPr>
      </w:pPr>
      <w:r>
        <w:t xml:space="preserve">BOD will confer with VW attorney regarding covenant restrictions and provide a final analysis to the homeowner regarding </w:t>
      </w:r>
      <w:proofErr w:type="gramStart"/>
      <w:r>
        <w:t>decision</w:t>
      </w:r>
      <w:proofErr w:type="gramEnd"/>
    </w:p>
    <w:p w14:paraId="37BA5CC2" w14:textId="130ED7E8" w:rsidR="00BE2DCB" w:rsidRDefault="00566A89" w:rsidP="00BE2DCB">
      <w:pPr>
        <w:pStyle w:val="NoSpacing"/>
        <w:numPr>
          <w:ilvl w:val="1"/>
          <w:numId w:val="1"/>
        </w:numPr>
      </w:pPr>
      <w:r>
        <w:t>Sidewalk at Clifden/</w:t>
      </w:r>
      <w:proofErr w:type="spellStart"/>
      <w:r>
        <w:t>Durston</w:t>
      </w:r>
      <w:proofErr w:type="spellEnd"/>
    </w:p>
    <w:p w14:paraId="30B8759D" w14:textId="7065DF9B" w:rsidR="00034072" w:rsidRDefault="00566A89" w:rsidP="00034072">
      <w:pPr>
        <w:pStyle w:val="NoSpacing"/>
        <w:numPr>
          <w:ilvl w:val="2"/>
          <w:numId w:val="1"/>
        </w:numPr>
      </w:pPr>
      <w:r>
        <w:t>Raised portion of sidewalk at Clifden/</w:t>
      </w:r>
      <w:proofErr w:type="spellStart"/>
      <w:r>
        <w:t>Durston</w:t>
      </w:r>
      <w:proofErr w:type="spellEnd"/>
      <w:r>
        <w:t xml:space="preserve"> is area of </w:t>
      </w:r>
      <w:proofErr w:type="gramStart"/>
      <w:r>
        <w:t>concern</w:t>
      </w:r>
      <w:proofErr w:type="gramEnd"/>
    </w:p>
    <w:p w14:paraId="0F403E7D" w14:textId="1E490BE4" w:rsidR="00566A89" w:rsidRDefault="00566A89" w:rsidP="00034072">
      <w:pPr>
        <w:pStyle w:val="NoSpacing"/>
        <w:numPr>
          <w:ilvl w:val="2"/>
          <w:numId w:val="1"/>
        </w:numPr>
      </w:pPr>
      <w:r>
        <w:t xml:space="preserve">BOD will do a walk of VW property with incoming BOD sometime in April/May to make a list of areas of concern, including this </w:t>
      </w:r>
      <w:proofErr w:type="gramStart"/>
      <w:r>
        <w:t>area</w:t>
      </w:r>
      <w:proofErr w:type="gramEnd"/>
    </w:p>
    <w:p w14:paraId="7359DB34" w14:textId="1828FFA5" w:rsidR="00566A89" w:rsidRDefault="00566A89" w:rsidP="00034072">
      <w:pPr>
        <w:pStyle w:val="NoSpacing"/>
        <w:numPr>
          <w:ilvl w:val="2"/>
          <w:numId w:val="1"/>
        </w:numPr>
      </w:pPr>
      <w:r>
        <w:t xml:space="preserve">Additional discussion of sidewalks </w:t>
      </w:r>
      <w:proofErr w:type="gramStart"/>
      <w:r>
        <w:t>include</w:t>
      </w:r>
      <w:proofErr w:type="gramEnd"/>
      <w:r>
        <w:t xml:space="preserve"> the 2 unfinished lots on Clifden that do not have sidewalks installed-Peak Property </w:t>
      </w:r>
      <w:proofErr w:type="spellStart"/>
      <w:r>
        <w:t>Mgmt</w:t>
      </w:r>
      <w:proofErr w:type="spellEnd"/>
      <w:r>
        <w:t xml:space="preserve"> will contact owners of those lots concerning need to install them</w:t>
      </w:r>
    </w:p>
    <w:p w14:paraId="35153784" w14:textId="32CAF1AC" w:rsidR="00BE2DCB" w:rsidRDefault="00566A89" w:rsidP="00BE2DCB">
      <w:pPr>
        <w:pStyle w:val="NoSpacing"/>
        <w:numPr>
          <w:ilvl w:val="1"/>
          <w:numId w:val="1"/>
        </w:numPr>
      </w:pPr>
      <w:r>
        <w:t>Vaughn Drive speed limit signs</w:t>
      </w:r>
    </w:p>
    <w:p w14:paraId="7FF30FD3" w14:textId="77777777" w:rsidR="00566A89" w:rsidRDefault="00566A89" w:rsidP="00034072">
      <w:pPr>
        <w:pStyle w:val="NoSpacing"/>
        <w:numPr>
          <w:ilvl w:val="2"/>
          <w:numId w:val="1"/>
        </w:numPr>
      </w:pPr>
      <w:r>
        <w:t>Homeowner noted that people are speeding down Vaughn Drive-asked about the HOA installing speed limit signs.</w:t>
      </w:r>
    </w:p>
    <w:p w14:paraId="61DDBA29" w14:textId="77777777" w:rsidR="00566A89" w:rsidRDefault="00566A89" w:rsidP="00034072">
      <w:pPr>
        <w:pStyle w:val="NoSpacing"/>
        <w:numPr>
          <w:ilvl w:val="2"/>
          <w:numId w:val="1"/>
        </w:numPr>
      </w:pPr>
      <w:r>
        <w:t xml:space="preserve">Vaughn Drive is a city street so the homeowner will have to contact the city about installing </w:t>
      </w:r>
      <w:proofErr w:type="gramStart"/>
      <w:r>
        <w:t>signs</w:t>
      </w:r>
      <w:proofErr w:type="gramEnd"/>
    </w:p>
    <w:p w14:paraId="3B9D5839" w14:textId="0C755F09" w:rsidR="006B29DC" w:rsidRPr="00C846BB" w:rsidRDefault="00566A89" w:rsidP="00566A89">
      <w:pPr>
        <w:pStyle w:val="NoSpacing"/>
        <w:numPr>
          <w:ilvl w:val="2"/>
          <w:numId w:val="1"/>
        </w:numPr>
      </w:pPr>
      <w:r>
        <w:t>City streets in The Lakes include Westmorland, Laurel Parkway, Westgate &amp; Vaughn</w:t>
      </w:r>
    </w:p>
    <w:p w14:paraId="402EE0C3" w14:textId="57FFFC3F" w:rsidR="006C45FF" w:rsidRDefault="00566A89" w:rsidP="006C45FF">
      <w:pPr>
        <w:pStyle w:val="NoSpacing"/>
        <w:numPr>
          <w:ilvl w:val="1"/>
          <w:numId w:val="1"/>
        </w:numPr>
      </w:pPr>
      <w:r>
        <w:lastRenderedPageBreak/>
        <w:t>Meyers Park lake</w:t>
      </w:r>
    </w:p>
    <w:p w14:paraId="14127DC7" w14:textId="0442B347" w:rsidR="00034072" w:rsidRDefault="006243E1" w:rsidP="00034072">
      <w:pPr>
        <w:pStyle w:val="NoSpacing"/>
        <w:numPr>
          <w:ilvl w:val="2"/>
          <w:numId w:val="1"/>
        </w:numPr>
      </w:pPr>
      <w:r>
        <w:t xml:space="preserve">Several homeowners have noted that the lake is dirty, has algae bloom and smells bad in the </w:t>
      </w:r>
      <w:proofErr w:type="gramStart"/>
      <w:r>
        <w:t>summer</w:t>
      </w:r>
      <w:proofErr w:type="gramEnd"/>
    </w:p>
    <w:p w14:paraId="1F997534" w14:textId="343DD8B2" w:rsidR="00034072" w:rsidRDefault="006243E1" w:rsidP="00034072">
      <w:pPr>
        <w:pStyle w:val="NoSpacing"/>
        <w:numPr>
          <w:ilvl w:val="2"/>
          <w:numId w:val="1"/>
        </w:numPr>
      </w:pPr>
      <w:r>
        <w:t xml:space="preserve">BOD will meet with Fish, Wildlife &amp; Parks regarding turbidity issue being caused by sucker fish that have shown up in the </w:t>
      </w:r>
      <w:proofErr w:type="gramStart"/>
      <w:r>
        <w:t>lake</w:t>
      </w:r>
      <w:proofErr w:type="gramEnd"/>
    </w:p>
    <w:p w14:paraId="6C12FD28" w14:textId="4054D1D2" w:rsidR="00034072" w:rsidRDefault="006243E1" w:rsidP="00034072">
      <w:pPr>
        <w:pStyle w:val="NoSpacing"/>
        <w:numPr>
          <w:ilvl w:val="2"/>
          <w:numId w:val="1"/>
        </w:numPr>
      </w:pPr>
      <w:r>
        <w:t xml:space="preserve">BOD will also consider other proposals to help curb </w:t>
      </w:r>
      <w:proofErr w:type="gramStart"/>
      <w:r>
        <w:t>problem</w:t>
      </w:r>
      <w:proofErr w:type="gramEnd"/>
    </w:p>
    <w:p w14:paraId="40DFB6F4" w14:textId="3798CF28" w:rsidR="00BE2DCB" w:rsidRDefault="006243E1" w:rsidP="006C45FF">
      <w:pPr>
        <w:pStyle w:val="NoSpacing"/>
        <w:numPr>
          <w:ilvl w:val="1"/>
          <w:numId w:val="1"/>
        </w:numPr>
      </w:pPr>
      <w:r>
        <w:t>HOA annual meeting</w:t>
      </w:r>
    </w:p>
    <w:p w14:paraId="4D16BB3E" w14:textId="25D26EA7" w:rsidR="00034072" w:rsidRDefault="006243E1" w:rsidP="00034072">
      <w:pPr>
        <w:pStyle w:val="NoSpacing"/>
        <w:numPr>
          <w:ilvl w:val="2"/>
          <w:numId w:val="1"/>
        </w:numPr>
      </w:pPr>
      <w:r>
        <w:t>Tentative date scheduled of June 24, 2021 at 6:00 PM</w:t>
      </w:r>
    </w:p>
    <w:p w14:paraId="2D457EC5" w14:textId="2B0E3159" w:rsidR="00034072" w:rsidRDefault="006243E1" w:rsidP="00034072">
      <w:pPr>
        <w:pStyle w:val="NoSpacing"/>
        <w:numPr>
          <w:ilvl w:val="2"/>
          <w:numId w:val="1"/>
        </w:numPr>
      </w:pPr>
      <w:r>
        <w:t xml:space="preserve">Existing BOD will run meeting and introduce/turn over to new BOD at the end of </w:t>
      </w:r>
      <w:proofErr w:type="gramStart"/>
      <w:r>
        <w:t>meeting</w:t>
      </w:r>
      <w:proofErr w:type="gramEnd"/>
    </w:p>
    <w:p w14:paraId="5A87DFA6" w14:textId="00701D93" w:rsidR="00366363" w:rsidRDefault="00366363" w:rsidP="00366363">
      <w:pPr>
        <w:pStyle w:val="NoSpacing"/>
        <w:ind w:left="1980"/>
      </w:pPr>
    </w:p>
    <w:p w14:paraId="682B3C3C" w14:textId="77777777" w:rsidR="00366363" w:rsidRDefault="00366363" w:rsidP="00366363">
      <w:pPr>
        <w:pStyle w:val="NoSpacing"/>
        <w:ind w:left="1980"/>
      </w:pPr>
    </w:p>
    <w:p w14:paraId="18098B0C" w14:textId="77777777" w:rsidR="00566A89" w:rsidRDefault="00566A89" w:rsidP="00566A89">
      <w:pPr>
        <w:pStyle w:val="NoSpacing"/>
        <w:numPr>
          <w:ilvl w:val="0"/>
          <w:numId w:val="1"/>
        </w:numPr>
      </w:pPr>
      <w:r>
        <w:t>Financials</w:t>
      </w:r>
    </w:p>
    <w:p w14:paraId="41281B3C" w14:textId="15F91F2E" w:rsidR="00566A89" w:rsidRDefault="00566A89" w:rsidP="00566A89">
      <w:pPr>
        <w:pStyle w:val="NoSpacing"/>
        <w:numPr>
          <w:ilvl w:val="1"/>
          <w:numId w:val="1"/>
        </w:numPr>
      </w:pPr>
      <w:r>
        <w:t>20</w:t>
      </w:r>
      <w:r w:rsidR="006243E1">
        <w:t>21 2</w:t>
      </w:r>
      <w:r w:rsidR="006243E1" w:rsidRPr="006243E1">
        <w:rPr>
          <w:vertAlign w:val="superscript"/>
        </w:rPr>
        <w:t>nd</w:t>
      </w:r>
      <w:r w:rsidR="006243E1">
        <w:t xml:space="preserve"> quarter</w:t>
      </w:r>
      <w:r>
        <w:t xml:space="preserve"> </w:t>
      </w:r>
      <w:r w:rsidR="006243E1">
        <w:t>f</w:t>
      </w:r>
      <w:r>
        <w:t>inancial</w:t>
      </w:r>
      <w:r w:rsidR="006243E1">
        <w:t xml:space="preserve"> review with incoming BOD</w:t>
      </w:r>
    </w:p>
    <w:p w14:paraId="3AA99866" w14:textId="24E1F4FC" w:rsidR="00566A89" w:rsidRDefault="006243E1" w:rsidP="00566A89">
      <w:pPr>
        <w:pStyle w:val="NoSpacing"/>
        <w:numPr>
          <w:ilvl w:val="1"/>
          <w:numId w:val="1"/>
        </w:numPr>
      </w:pPr>
      <w:r>
        <w:t>City parks reimbursement 2020</w:t>
      </w:r>
    </w:p>
    <w:p w14:paraId="2119D815" w14:textId="13F10087" w:rsidR="006243E1" w:rsidRDefault="006243E1" w:rsidP="00566A89">
      <w:pPr>
        <w:pStyle w:val="NoSpacing"/>
        <w:numPr>
          <w:ilvl w:val="2"/>
          <w:numId w:val="1"/>
        </w:numPr>
      </w:pPr>
      <w:r>
        <w:t xml:space="preserve">City reimbursed a portion of lawn mowing expenses for Meyer’s Park and the city park portion of The Lakes as Phase 1 of the city takeover </w:t>
      </w:r>
      <w:proofErr w:type="gramStart"/>
      <w:r>
        <w:t>plan</w:t>
      </w:r>
      <w:proofErr w:type="gramEnd"/>
    </w:p>
    <w:p w14:paraId="17486576" w14:textId="38622C8C" w:rsidR="00566A89" w:rsidRDefault="006243E1" w:rsidP="00566A89">
      <w:pPr>
        <w:pStyle w:val="NoSpacing"/>
        <w:numPr>
          <w:ilvl w:val="2"/>
          <w:numId w:val="1"/>
        </w:numPr>
      </w:pPr>
      <w:r>
        <w:t xml:space="preserve">As per the city, 62% of mow able space in VW is city park and 45% of mow able space in The Lakes is city </w:t>
      </w:r>
      <w:proofErr w:type="gramStart"/>
      <w:r>
        <w:t>park</w:t>
      </w:r>
      <w:proofErr w:type="gramEnd"/>
    </w:p>
    <w:p w14:paraId="2953D220" w14:textId="58FB4448" w:rsidR="006243E1" w:rsidRDefault="006243E1" w:rsidP="00D00617">
      <w:pPr>
        <w:pStyle w:val="NoSpacing"/>
        <w:numPr>
          <w:ilvl w:val="2"/>
          <w:numId w:val="1"/>
        </w:numPr>
      </w:pPr>
      <w:r>
        <w:t>2020 reimbursement on VW/Meyer’s Park invoices= $14448.20</w:t>
      </w:r>
      <w:r w:rsidR="004B1892">
        <w:t>, 2020 reimbursement on The Lakes invoices= $9850.68</w:t>
      </w:r>
      <w:r>
        <w:t xml:space="preserve">                                         </w:t>
      </w:r>
    </w:p>
    <w:p w14:paraId="4F6922A1" w14:textId="7CEC7471" w:rsidR="00566A89" w:rsidRDefault="00D00617" w:rsidP="00566A89">
      <w:pPr>
        <w:pStyle w:val="NoSpacing"/>
        <w:numPr>
          <w:ilvl w:val="1"/>
          <w:numId w:val="1"/>
        </w:numPr>
      </w:pPr>
      <w:r>
        <w:t>Summer contracts</w:t>
      </w:r>
    </w:p>
    <w:p w14:paraId="163C1A4D" w14:textId="0B5F4F1A" w:rsidR="00D00617" w:rsidRDefault="00D00617" w:rsidP="00D00617">
      <w:pPr>
        <w:pStyle w:val="NoSpacing"/>
        <w:numPr>
          <w:ilvl w:val="2"/>
          <w:numId w:val="1"/>
        </w:numPr>
      </w:pPr>
      <w:r>
        <w:t xml:space="preserve">Still a lot of uncertainty regarding city plan to go into Phase 2 of the city takeover of the </w:t>
      </w:r>
      <w:proofErr w:type="gramStart"/>
      <w:r>
        <w:t>parks</w:t>
      </w:r>
      <w:proofErr w:type="gramEnd"/>
    </w:p>
    <w:p w14:paraId="626A52E3" w14:textId="6AE44210" w:rsidR="00D00617" w:rsidRDefault="00D00617" w:rsidP="00D00617">
      <w:pPr>
        <w:pStyle w:val="NoSpacing"/>
        <w:numPr>
          <w:ilvl w:val="2"/>
          <w:numId w:val="1"/>
        </w:numPr>
      </w:pPr>
      <w:r>
        <w:t xml:space="preserve">Main question concerns whether the city has solicited bids and has a contractor in place for the summer-Peak will contact Luke Kline at the city to see if we can use our existing contractor and get reimbursed </w:t>
      </w:r>
      <w:proofErr w:type="gramStart"/>
      <w:r>
        <w:t>similar to</w:t>
      </w:r>
      <w:proofErr w:type="gramEnd"/>
      <w:r>
        <w:t xml:space="preserve"> last summer</w:t>
      </w:r>
      <w:r w:rsidR="006A08E2">
        <w:t>***</w:t>
      </w:r>
    </w:p>
    <w:p w14:paraId="7903FCBC" w14:textId="51C7505B" w:rsidR="00D00617" w:rsidRDefault="00D00617" w:rsidP="00D00617">
      <w:pPr>
        <w:pStyle w:val="NoSpacing"/>
        <w:numPr>
          <w:ilvl w:val="2"/>
          <w:numId w:val="1"/>
        </w:numPr>
      </w:pPr>
      <w:r>
        <w:t xml:space="preserve">Other concern is that the city is not going to maintain park </w:t>
      </w:r>
      <w:r w:rsidR="006A08E2">
        <w:t xml:space="preserve">to the standard that it has been maintained; recommendation from Greg Stratton is to keep parks maintenance budget the same this year to allow for maintenance projects above what the city is intending to </w:t>
      </w:r>
      <w:proofErr w:type="gramStart"/>
      <w:r w:rsidR="006A08E2">
        <w:t>do</w:t>
      </w:r>
      <w:proofErr w:type="gramEnd"/>
    </w:p>
    <w:p w14:paraId="6662864D" w14:textId="6CC7309B" w:rsidR="006A08E2" w:rsidRDefault="006A08E2" w:rsidP="006A08E2">
      <w:pPr>
        <w:pStyle w:val="NoSpacing"/>
        <w:ind w:left="1980"/>
      </w:pPr>
    </w:p>
    <w:p w14:paraId="30A09515" w14:textId="299BC59D" w:rsidR="006A08E2" w:rsidRDefault="006A08E2" w:rsidP="006A08E2">
      <w:pPr>
        <w:pStyle w:val="NoSpacing"/>
        <w:ind w:left="1980"/>
      </w:pPr>
      <w:r>
        <w:t>***Information received from the city via email while in this meeting indicate that they have already solicited bids for the summer maintenance of parks and have chosen a contractor***</w:t>
      </w:r>
    </w:p>
    <w:p w14:paraId="57F8D780" w14:textId="77777777" w:rsidR="00366363" w:rsidRDefault="00366363" w:rsidP="006A08E2">
      <w:pPr>
        <w:pStyle w:val="NoSpacing"/>
        <w:ind w:left="1980"/>
      </w:pPr>
    </w:p>
    <w:p w14:paraId="10AE2860" w14:textId="77777777" w:rsidR="001705F5" w:rsidRDefault="001705F5" w:rsidP="001705F5">
      <w:pPr>
        <w:pStyle w:val="NoSpacing"/>
        <w:ind w:left="2160"/>
      </w:pPr>
    </w:p>
    <w:p w14:paraId="1EAF516D" w14:textId="4A5E4778" w:rsidR="00D45749" w:rsidRDefault="00D45749" w:rsidP="00D45749">
      <w:pPr>
        <w:pStyle w:val="NoSpacing"/>
        <w:numPr>
          <w:ilvl w:val="0"/>
          <w:numId w:val="1"/>
        </w:numPr>
      </w:pPr>
      <w:r>
        <w:t>Adjourn meeting</w:t>
      </w:r>
      <w:r w:rsidR="00160FD5">
        <w:t>-</w:t>
      </w:r>
      <w:r w:rsidR="00B82EBB">
        <w:t>Greg motioned to adjourn meeting 1:</w:t>
      </w:r>
      <w:r w:rsidR="006A08E2">
        <w:t>05 PM</w:t>
      </w:r>
      <w:r w:rsidR="00B82EBB">
        <w:t xml:space="preserve">, Tad seconded, all in favor, motioned passed </w:t>
      </w:r>
    </w:p>
    <w:p w14:paraId="46D3862F" w14:textId="77777777" w:rsidR="00D45749" w:rsidRDefault="00D45749" w:rsidP="00D45749">
      <w:pPr>
        <w:pStyle w:val="NoSpacing"/>
      </w:pPr>
    </w:p>
    <w:p w14:paraId="3BCF8CC5" w14:textId="77777777" w:rsidR="00D45749" w:rsidRDefault="00D45749" w:rsidP="00D45749">
      <w:pPr>
        <w:pStyle w:val="NoSpacing"/>
      </w:pPr>
    </w:p>
    <w:p w14:paraId="24583749" w14:textId="77777777" w:rsidR="00D45749" w:rsidRDefault="00D45749" w:rsidP="00D45749">
      <w:pPr>
        <w:pStyle w:val="NoSpacing"/>
      </w:pPr>
    </w:p>
    <w:p w14:paraId="674DBD90" w14:textId="77777777" w:rsidR="00D45749" w:rsidRDefault="00D45749" w:rsidP="00D45749">
      <w:pPr>
        <w:pStyle w:val="NoSpacing"/>
      </w:pPr>
    </w:p>
    <w:p w14:paraId="5A0B2D9D" w14:textId="77777777" w:rsidR="00D45749" w:rsidRDefault="00D45749" w:rsidP="00D45749">
      <w:pPr>
        <w:pStyle w:val="NoSpacing"/>
        <w:ind w:left="720"/>
      </w:pPr>
    </w:p>
    <w:p w14:paraId="79E1BCDE" w14:textId="77777777" w:rsidR="00E41F6C" w:rsidRDefault="00E41F6C" w:rsidP="00E41F6C">
      <w:pPr>
        <w:pStyle w:val="NoSpacing"/>
      </w:pPr>
    </w:p>
    <w:sectPr w:rsidR="00E41F6C" w:rsidSect="009D31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D94049"/>
    <w:multiLevelType w:val="hybridMultilevel"/>
    <w:tmpl w:val="DB0E25E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523C61"/>
    <w:multiLevelType w:val="hybridMultilevel"/>
    <w:tmpl w:val="595CB62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F6C"/>
    <w:rsid w:val="00034072"/>
    <w:rsid w:val="00047A43"/>
    <w:rsid w:val="000A320B"/>
    <w:rsid w:val="00160FD5"/>
    <w:rsid w:val="001705F5"/>
    <w:rsid w:val="002311BA"/>
    <w:rsid w:val="00366363"/>
    <w:rsid w:val="004069CA"/>
    <w:rsid w:val="0041360C"/>
    <w:rsid w:val="00437B91"/>
    <w:rsid w:val="004506B9"/>
    <w:rsid w:val="004529AD"/>
    <w:rsid w:val="004B1892"/>
    <w:rsid w:val="004B30A7"/>
    <w:rsid w:val="00502799"/>
    <w:rsid w:val="005616A0"/>
    <w:rsid w:val="00566A89"/>
    <w:rsid w:val="005F41CF"/>
    <w:rsid w:val="006243E1"/>
    <w:rsid w:val="00662A11"/>
    <w:rsid w:val="0066732C"/>
    <w:rsid w:val="006A08E2"/>
    <w:rsid w:val="006B29DC"/>
    <w:rsid w:val="006C45FF"/>
    <w:rsid w:val="006E090F"/>
    <w:rsid w:val="007B7568"/>
    <w:rsid w:val="007D5211"/>
    <w:rsid w:val="00832FBA"/>
    <w:rsid w:val="008B2854"/>
    <w:rsid w:val="009D3175"/>
    <w:rsid w:val="00AA1F66"/>
    <w:rsid w:val="00B14D91"/>
    <w:rsid w:val="00B82EBB"/>
    <w:rsid w:val="00BE2DCB"/>
    <w:rsid w:val="00BE46FE"/>
    <w:rsid w:val="00C846BB"/>
    <w:rsid w:val="00CA7631"/>
    <w:rsid w:val="00CD24AB"/>
    <w:rsid w:val="00D00617"/>
    <w:rsid w:val="00D16607"/>
    <w:rsid w:val="00D33A44"/>
    <w:rsid w:val="00D45749"/>
    <w:rsid w:val="00D856C4"/>
    <w:rsid w:val="00DC0BDA"/>
    <w:rsid w:val="00E404E0"/>
    <w:rsid w:val="00E41F6C"/>
    <w:rsid w:val="00F46D3D"/>
    <w:rsid w:val="00FC1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A6986"/>
  <w15:docId w15:val="{9DD61E26-ED15-4B86-BD5F-DF696344E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F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1F6C"/>
    <w:pPr>
      <w:spacing w:after="0" w:line="240" w:lineRule="auto"/>
    </w:pPr>
  </w:style>
  <w:style w:type="paragraph" w:styleId="ListParagraph">
    <w:name w:val="List Paragraph"/>
    <w:basedOn w:val="Normal"/>
    <w:uiPriority w:val="34"/>
    <w:qFormat/>
    <w:rsid w:val="00D45749"/>
    <w:pPr>
      <w:ind w:left="720"/>
      <w:contextualSpacing/>
    </w:pPr>
  </w:style>
  <w:style w:type="paragraph" w:styleId="BalloonText">
    <w:name w:val="Balloon Text"/>
    <w:basedOn w:val="Normal"/>
    <w:link w:val="BalloonTextChar"/>
    <w:uiPriority w:val="99"/>
    <w:semiHidden/>
    <w:unhideWhenUsed/>
    <w:rsid w:val="004529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9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0E2999705521448C301517755B68B2" ma:contentTypeVersion="10" ma:contentTypeDescription="Create a new document." ma:contentTypeScope="" ma:versionID="c8ee9a936fff5ae598c28b47576fa064">
  <xsd:schema xmlns:xsd="http://www.w3.org/2001/XMLSchema" xmlns:xs="http://www.w3.org/2001/XMLSchema" xmlns:p="http://schemas.microsoft.com/office/2006/metadata/properties" xmlns:ns3="ba79be47-590b-4aeb-b884-dc79bd7c0a92" targetNamespace="http://schemas.microsoft.com/office/2006/metadata/properties" ma:root="true" ma:fieldsID="07765184849fe931636606c52ed4fbcb" ns3:_="">
    <xsd:import namespace="ba79be47-590b-4aeb-b884-dc79bd7c0a9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Location"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9be47-590b-4aeb-b884-dc79bd7c0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081595-33CE-424A-B10B-4FC70DD6702F}">
  <ds:schemaRefs>
    <ds:schemaRef ds:uri="http://purl.org/dc/dcmitype/"/>
    <ds:schemaRef ds:uri="http://schemas.microsoft.com/office/2006/documentManagement/types"/>
    <ds:schemaRef ds:uri="http://purl.org/dc/elements/1.1/"/>
    <ds:schemaRef ds:uri="http://schemas.microsoft.com/office/2006/metadata/properties"/>
    <ds:schemaRef ds:uri="ba79be47-590b-4aeb-b884-dc79bd7c0a92"/>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EC6C538-61D8-4AAD-9CAE-42FFEE21B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9be47-590b-4aeb-b884-dc79bd7c0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6552A0-A36B-456E-B07D-6814802DF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Lee Ann Matzinger</cp:lastModifiedBy>
  <cp:revision>5</cp:revision>
  <cp:lastPrinted>2021-03-24T14:26:00Z</cp:lastPrinted>
  <dcterms:created xsi:type="dcterms:W3CDTF">2021-03-25T21:08:00Z</dcterms:created>
  <dcterms:modified xsi:type="dcterms:W3CDTF">2021-03-25T21:24:00Z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0x010100070E2999705521448C301517755B68B2</vt:lpwstr>
  </property>
</Properties>
</file>